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4D9" w:rsidRDefault="001E44D9">
      <w:pPr>
        <w:rPr>
          <w:lang w:val="ru-RU"/>
        </w:rPr>
      </w:pPr>
    </w:p>
    <w:p w:rsidR="00A53484" w:rsidRPr="00A53484" w:rsidRDefault="00A53484" w:rsidP="00A53484">
      <w:pPr>
        <w:framePr w:wrap="none" w:vAnchor="page" w:hAnchor="page" w:x="260" w:y="31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429500" cy="10591800"/>
            <wp:effectExtent l="0" t="0" r="0" b="0"/>
            <wp:docPr id="1" name="Рисунок 1" descr="F:\Никитина 21.06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A53484" w:rsidRPr="00A53484" w:rsidRDefault="00A53484" w:rsidP="00A53484">
      <w:pPr>
        <w:framePr w:wrap="none" w:vAnchor="page" w:hAnchor="page" w:x="260" w:y="31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</w:p>
    <w:p w:rsidR="00A53484" w:rsidRPr="00A53484" w:rsidRDefault="00A53484" w:rsidP="00A53484">
      <w:pPr>
        <w:framePr w:wrap="none" w:vAnchor="page" w:hAnchor="page" w:x="204" w:y="167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480300" cy="10706100"/>
            <wp:effectExtent l="0" t="0" r="0" b="0"/>
            <wp:docPr id="3" name="Рисунок 3" descr="F:\Никитина 21.06\скан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Никитина 21.06\скан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A53484" w:rsidRPr="00A53484" w:rsidRDefault="00A53484" w:rsidP="00A53484">
      <w:pPr>
        <w:framePr w:wrap="none" w:vAnchor="page" w:hAnchor="page" w:x="322" w:y="19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353300" cy="10629900"/>
            <wp:effectExtent l="0" t="0" r="0" b="0"/>
            <wp:docPr id="4" name="Рисунок 4" descr="F:\Никитина 21.06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Никитина 21.06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4D9" w:rsidRDefault="001E44D9">
      <w:pPr>
        <w:rPr>
          <w:lang w:val="ru-RU"/>
        </w:rPr>
      </w:pPr>
      <w:bookmarkStart w:id="0" w:name="_GoBack"/>
      <w:bookmarkEnd w:id="0"/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Default="001E44D9">
      <w:pPr>
        <w:rPr>
          <w:lang w:val="ru-RU"/>
        </w:rPr>
      </w:pPr>
    </w:p>
    <w:p w:rsidR="001E44D9" w:rsidRPr="001E44D9" w:rsidRDefault="001E44D9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500"/>
        <w:gridCol w:w="1491"/>
        <w:gridCol w:w="1751"/>
        <w:gridCol w:w="4787"/>
        <w:gridCol w:w="975"/>
      </w:tblGrid>
      <w:tr w:rsidR="008469D4" w:rsidTr="001E44D9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87" w:type="dxa"/>
          </w:tcPr>
          <w:p w:rsidR="008469D4" w:rsidRDefault="008469D4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469D4" w:rsidRPr="00A53484" w:rsidTr="001E44D9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учебной дисциплины «Психологическая помощь в системе детско-родительских отношений» является ознакомление студентов с особенностями детско-родительских отношений и основными направлениями психологической помощи семье по проблемам этих отношений.</w:t>
            </w:r>
          </w:p>
        </w:tc>
      </w:tr>
      <w:tr w:rsidR="008469D4" w:rsidTr="001E44D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</w:p>
        </w:tc>
      </w:tr>
      <w:tr w:rsidR="008469D4" w:rsidRPr="00A53484" w:rsidTr="001E44D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систему научных знаний по психологии детско-родительских отношений, основным подходам к их изучению и к оказанию психологической помощи;</w:t>
            </w:r>
          </w:p>
        </w:tc>
      </w:tr>
      <w:tr w:rsidR="008469D4" w:rsidRPr="00A53484" w:rsidTr="001E44D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способствовать развитию практических умений и навыков диагностической, консультативной и коррекционн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развивающей работы по типичным проблемам детско-родительских отношений;</w:t>
            </w:r>
          </w:p>
        </w:tc>
      </w:tr>
      <w:tr w:rsidR="008469D4" w:rsidRPr="00A53484" w:rsidTr="001E44D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создать условия для формирования у студентов психологической готовности к применению полученных знаний, умений и навыков в самостоятельной профессиональной деятельности.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770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</w:tr>
      <w:tr w:rsidR="008469D4" w:rsidRPr="00A53484" w:rsidTr="001E44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469D4" w:rsidTr="001E44D9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469D4" w:rsidRPr="00A53484" w:rsidTr="001E44D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Клинико-психологические проблемы развития в подростковом возрасте / Модуль 3 "Теория и практика психологического консультирования и психотерапии"/</w:t>
            </w:r>
          </w:p>
        </w:tc>
      </w:tr>
      <w:tr w:rsidR="008469D4" w:rsidRPr="00A53484" w:rsidTr="001E44D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семьи в кризисных ситуациях / Модуль 4 "Деятельность психолога в системе детско-родительских отношений"/</w:t>
            </w:r>
          </w:p>
        </w:tc>
      </w:tr>
      <w:tr w:rsidR="008469D4" w:rsidTr="001E44D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Педагогическаяпсихология</w:t>
            </w:r>
            <w:proofErr w:type="spellEnd"/>
          </w:p>
        </w:tc>
      </w:tr>
      <w:tr w:rsidR="008469D4" w:rsidTr="001E44D9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Психологиясемьи</w:t>
            </w:r>
            <w:proofErr w:type="spellEnd"/>
          </w:p>
        </w:tc>
      </w:tr>
      <w:tr w:rsidR="008469D4" w:rsidRPr="00A53484" w:rsidTr="001E44D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469D4" w:rsidTr="001E44D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Психологиязависимогоповедения</w:t>
            </w:r>
            <w:proofErr w:type="spellEnd"/>
          </w:p>
        </w:tc>
      </w:tr>
      <w:tr w:rsidR="008469D4" w:rsidTr="001E44D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8469D4" w:rsidTr="001E44D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Практикумпопсихологиизависимости</w:t>
            </w:r>
            <w:proofErr w:type="spellEnd"/>
          </w:p>
        </w:tc>
      </w:tr>
      <w:tr w:rsidR="008469D4" w:rsidRPr="00A53484" w:rsidTr="001E44D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8469D4" w:rsidTr="001E44D9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Гендернаяпсихология</w:t>
            </w:r>
            <w:proofErr w:type="spellEnd"/>
          </w:p>
        </w:tc>
      </w:tr>
      <w:tr w:rsidR="008469D4" w:rsidTr="001E44D9">
        <w:trPr>
          <w:trHeight w:hRule="exact" w:val="277"/>
        </w:trPr>
        <w:tc>
          <w:tcPr>
            <w:tcW w:w="770" w:type="dxa"/>
          </w:tcPr>
          <w:p w:rsidR="008469D4" w:rsidRDefault="008469D4"/>
        </w:tc>
        <w:tc>
          <w:tcPr>
            <w:tcW w:w="500" w:type="dxa"/>
          </w:tcPr>
          <w:p w:rsidR="008469D4" w:rsidRDefault="008469D4"/>
        </w:tc>
        <w:tc>
          <w:tcPr>
            <w:tcW w:w="1491" w:type="dxa"/>
          </w:tcPr>
          <w:p w:rsidR="008469D4" w:rsidRDefault="008469D4"/>
        </w:tc>
        <w:tc>
          <w:tcPr>
            <w:tcW w:w="1751" w:type="dxa"/>
          </w:tcPr>
          <w:p w:rsidR="008469D4" w:rsidRDefault="008469D4"/>
        </w:tc>
        <w:tc>
          <w:tcPr>
            <w:tcW w:w="4787" w:type="dxa"/>
          </w:tcPr>
          <w:p w:rsidR="008469D4" w:rsidRDefault="008469D4"/>
        </w:tc>
        <w:tc>
          <w:tcPr>
            <w:tcW w:w="975" w:type="dxa"/>
          </w:tcPr>
          <w:p w:rsidR="008469D4" w:rsidRDefault="008469D4"/>
        </w:tc>
      </w:tr>
      <w:tr w:rsidR="008469D4" w:rsidRPr="00A53484" w:rsidTr="001E44D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469D4" w:rsidRPr="00A53484" w:rsidTr="001E44D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469D4" w:rsidTr="001E44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проблемы детско-родительских отношений в современной семье;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психологии детско-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родительбских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отношений;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проблемы психологии детско-родительских отношений;</w:t>
            </w:r>
          </w:p>
        </w:tc>
      </w:tr>
      <w:tr w:rsidR="008469D4" w:rsidTr="001E44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специфику проблем  детско-родительских отношений, их возможные причины;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вычленять основные проблемы детско-родительских отношений;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анализ отдельных проблем психологии 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детско-родительских отношений;</w:t>
            </w:r>
          </w:p>
        </w:tc>
      </w:tr>
      <w:tr w:rsidR="008469D4" w:rsidTr="001E44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9D4" w:rsidRPr="00A53484" w:rsidTr="001E44D9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профессионального мышления в контексте проблем психологии детско-родительских отношений;</w:t>
            </w:r>
          </w:p>
        </w:tc>
      </w:tr>
      <w:tr w:rsidR="008469D4" w:rsidRPr="00A53484" w:rsidTr="001E44D9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профессионального мышления по проблемам психологии детско-родительских отношений;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профессионального мышления по проблемам психологии детско-родительских отношений;</w:t>
            </w:r>
          </w:p>
        </w:tc>
      </w:tr>
      <w:tr w:rsidR="008469D4" w:rsidRPr="00A53484" w:rsidTr="001E44D9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8469D4" w:rsidTr="001E44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и 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содержаниепсихологической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помощи по проблемам детско-родительских отношений;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общую стратегию психологической помощи по проблемам детско-родительских отношений;</w:t>
            </w:r>
          </w:p>
        </w:tc>
      </w:tr>
      <w:tr w:rsidR="008469D4" w:rsidRPr="00A53484" w:rsidTr="001E44D9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аспекты психологической помощи  по проблемам детско-родительских отношений;</w:t>
            </w:r>
          </w:p>
        </w:tc>
      </w:tr>
      <w:tr w:rsidR="008469D4" w:rsidTr="001E44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469D4" w:rsidRDefault="00F976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"/>
        <w:gridCol w:w="214"/>
        <w:gridCol w:w="280"/>
        <w:gridCol w:w="2895"/>
        <w:gridCol w:w="944"/>
        <w:gridCol w:w="684"/>
        <w:gridCol w:w="1099"/>
        <w:gridCol w:w="1232"/>
        <w:gridCol w:w="665"/>
        <w:gridCol w:w="385"/>
        <w:gridCol w:w="968"/>
      </w:tblGrid>
      <w:tr w:rsidR="008469D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469D4" w:rsidRDefault="008469D4"/>
        </w:tc>
        <w:tc>
          <w:tcPr>
            <w:tcW w:w="710" w:type="dxa"/>
          </w:tcPr>
          <w:p w:rsidR="008469D4" w:rsidRDefault="008469D4"/>
        </w:tc>
        <w:tc>
          <w:tcPr>
            <w:tcW w:w="1135" w:type="dxa"/>
          </w:tcPr>
          <w:p w:rsidR="008469D4" w:rsidRDefault="008469D4"/>
        </w:tc>
        <w:tc>
          <w:tcPr>
            <w:tcW w:w="1277" w:type="dxa"/>
          </w:tcPr>
          <w:p w:rsidR="008469D4" w:rsidRDefault="008469D4"/>
        </w:tc>
        <w:tc>
          <w:tcPr>
            <w:tcW w:w="710" w:type="dxa"/>
          </w:tcPr>
          <w:p w:rsidR="008469D4" w:rsidRDefault="008469D4"/>
        </w:tc>
        <w:tc>
          <w:tcPr>
            <w:tcW w:w="426" w:type="dxa"/>
          </w:tcPr>
          <w:p w:rsidR="008469D4" w:rsidRDefault="008469D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69D4" w:rsidRPr="00A534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психологическое сопровождение решения проблем детско-родительских отношений;</w:t>
            </w:r>
          </w:p>
        </w:tc>
      </w:tr>
      <w:tr w:rsidR="008469D4" w:rsidRPr="00A534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содержание психологической помощи по проблемам детско-родительских отношений;</w:t>
            </w:r>
          </w:p>
        </w:tc>
      </w:tr>
      <w:tr w:rsidR="008469D4" w:rsidRPr="00A5348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обозначать содержание некоторых мероприятий психологической помощи по проблемам детск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8469D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9D4" w:rsidRPr="00A5348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психодиагностической и консультативной работы по проблемам детско-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родщительских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отношений;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и применения коррекционно-развивающих технологий в решении проблем детск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8469D4" w:rsidRPr="00A5348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основных методов психодиагностической и консультативной работы по проблемам детско-родительских отношений;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содержания коррекционно-развивающих технологий в решении некоторых проблем детско-родительских отношений;</w:t>
            </w:r>
          </w:p>
        </w:tc>
      </w:tr>
      <w:tr w:rsidR="008469D4" w:rsidRPr="00A5348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основных методов психодиагностической и консультативной работы по проблемам детско-родительских отношений;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содержания коррекционно-развивающих технологий в решении некоторых проблем детско-родительских отношений;</w:t>
            </w:r>
          </w:p>
        </w:tc>
      </w:tr>
      <w:tr w:rsidR="008469D4" w:rsidRPr="00A5348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469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9D4" w:rsidRPr="00A534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детско-родительских отношений, их основные типы и закономерности развития;</w:t>
            </w:r>
          </w:p>
        </w:tc>
      </w:tr>
      <w:tr w:rsidR="008469D4" w:rsidRPr="00A534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проблемы детско-родительских отношений в современной семье;</w:t>
            </w:r>
          </w:p>
        </w:tc>
      </w:tr>
      <w:tr w:rsidR="008469D4" w:rsidRPr="00A534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принципы, методы, средства и технологии оказания психологической помощи по проблемам детск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отношений;</w:t>
            </w:r>
          </w:p>
        </w:tc>
      </w:tr>
      <w:tr w:rsidR="008469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9D4" w:rsidRPr="00A534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специфику проблем в сфере детско-родительских отношений и их возможные причины;</w:t>
            </w:r>
          </w:p>
        </w:tc>
      </w:tr>
      <w:tr w:rsidR="008469D4" w:rsidRPr="00A534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возможные направления психологической помощи по проблемам детско-родительских отношений;</w:t>
            </w:r>
          </w:p>
        </w:tc>
      </w:tr>
      <w:tr w:rsidR="008469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9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анализадетско-родительскихотношений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69D4" w:rsidRPr="00A534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основных методов и техник диагностики, консультирования и коррекции нарушений детск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отношений.</w:t>
            </w:r>
          </w:p>
        </w:tc>
      </w:tr>
      <w:tr w:rsidR="008469D4" w:rsidRPr="00A53484">
        <w:trPr>
          <w:trHeight w:hRule="exact" w:val="277"/>
        </w:trPr>
        <w:tc>
          <w:tcPr>
            <w:tcW w:w="766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</w:tr>
      <w:tr w:rsidR="008469D4" w:rsidRPr="00A534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69D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469D4" w:rsidRPr="00A5348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психологию детско-родительских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</w:tr>
      <w:tr w:rsidR="00846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Детско-родительские отношения как вид внутрисемейных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846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Детско-родительские отношения как вид внутрисемейных отношений /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846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Детско-родительские отношения как вид внутрисемейных отношений /</w:t>
            </w:r>
            <w:proofErr w:type="spellStart"/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846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психологии детско-родительских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846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психологии детско-родительских отношений /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8469D4" w:rsidRPr="00A5348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Психологическая помощь по проблемам детско-родительских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8469D4">
            <w:pPr>
              <w:rPr>
                <w:lang w:val="ru-RU"/>
              </w:rPr>
            </w:pPr>
          </w:p>
        </w:tc>
      </w:tr>
      <w:tr w:rsidR="00846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детско-родительских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846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детско-родительских отношений /</w:t>
            </w:r>
            <w:proofErr w:type="spellStart"/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846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детско-родительских отношений /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8469D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проблемам детско-родительских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</w:tbl>
    <w:p w:rsidR="008469D4" w:rsidRDefault="00F976CD">
      <w:pPr>
        <w:rPr>
          <w:sz w:val="0"/>
          <w:szCs w:val="0"/>
        </w:r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90"/>
        <w:gridCol w:w="14"/>
        <w:gridCol w:w="42"/>
        <w:gridCol w:w="1030"/>
        <w:gridCol w:w="66"/>
        <w:gridCol w:w="1096"/>
        <w:gridCol w:w="172"/>
        <w:gridCol w:w="254"/>
        <w:gridCol w:w="415"/>
        <w:gridCol w:w="760"/>
        <w:gridCol w:w="162"/>
        <w:gridCol w:w="82"/>
        <w:gridCol w:w="32"/>
        <w:gridCol w:w="1467"/>
        <w:gridCol w:w="1672"/>
        <w:gridCol w:w="714"/>
        <w:gridCol w:w="156"/>
        <w:gridCol w:w="1553"/>
      </w:tblGrid>
      <w:tr w:rsidR="003B7555" w:rsidTr="003B7555">
        <w:trPr>
          <w:trHeight w:hRule="exact" w:val="416"/>
        </w:trPr>
        <w:tc>
          <w:tcPr>
            <w:tcW w:w="2835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26" w:type="dxa"/>
            <w:gridSpan w:val="2"/>
          </w:tcPr>
          <w:p w:rsidR="008469D4" w:rsidRDefault="008469D4"/>
        </w:tc>
        <w:tc>
          <w:tcPr>
            <w:tcW w:w="415" w:type="dxa"/>
          </w:tcPr>
          <w:p w:rsidR="008469D4" w:rsidRDefault="008469D4"/>
        </w:tc>
        <w:tc>
          <w:tcPr>
            <w:tcW w:w="760" w:type="dxa"/>
          </w:tcPr>
          <w:p w:rsidR="008469D4" w:rsidRDefault="008469D4"/>
        </w:tc>
        <w:tc>
          <w:tcPr>
            <w:tcW w:w="244" w:type="dxa"/>
            <w:gridSpan w:val="2"/>
          </w:tcPr>
          <w:p w:rsidR="008469D4" w:rsidRDefault="008469D4"/>
        </w:tc>
        <w:tc>
          <w:tcPr>
            <w:tcW w:w="1499" w:type="dxa"/>
            <w:gridSpan w:val="2"/>
          </w:tcPr>
          <w:p w:rsidR="008469D4" w:rsidRDefault="008469D4"/>
        </w:tc>
        <w:tc>
          <w:tcPr>
            <w:tcW w:w="1672" w:type="dxa"/>
          </w:tcPr>
          <w:p w:rsidR="008469D4" w:rsidRDefault="008469D4"/>
        </w:tc>
        <w:tc>
          <w:tcPr>
            <w:tcW w:w="870" w:type="dxa"/>
            <w:gridSpan w:val="2"/>
          </w:tcPr>
          <w:p w:rsidR="008469D4" w:rsidRDefault="008469D4"/>
        </w:tc>
        <w:tc>
          <w:tcPr>
            <w:tcW w:w="1553" w:type="dxa"/>
            <w:shd w:val="clear" w:color="C0C0C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B7555" w:rsidTr="003B7555">
        <w:trPr>
          <w:trHeight w:hRule="exact" w:val="697"/>
        </w:trPr>
        <w:tc>
          <w:tcPr>
            <w:tcW w:w="6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2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проблемам детско-родительских отношений /</w:t>
            </w:r>
            <w:proofErr w:type="spellStart"/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7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3B7555" w:rsidTr="003B7555">
        <w:trPr>
          <w:trHeight w:hRule="exact" w:val="697"/>
        </w:trPr>
        <w:tc>
          <w:tcPr>
            <w:tcW w:w="6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2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проблемам детско-родительских отношений /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7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3B7555" w:rsidTr="003B7555">
        <w:trPr>
          <w:trHeight w:hRule="exact" w:val="917"/>
        </w:trPr>
        <w:tc>
          <w:tcPr>
            <w:tcW w:w="6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2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нарушений детск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отношений. Технологии эффективного взаимодействия детей и родителей /Лек/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7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3B7555" w:rsidTr="003B7555">
        <w:trPr>
          <w:trHeight w:hRule="exact" w:val="917"/>
        </w:trPr>
        <w:tc>
          <w:tcPr>
            <w:tcW w:w="6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2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нарушений детск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отношений. Технологии эффективного взаимодействия детей и родителей /</w:t>
            </w:r>
            <w:proofErr w:type="spellStart"/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7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3B7555" w:rsidTr="003B7555">
        <w:trPr>
          <w:trHeight w:hRule="exact" w:val="917"/>
        </w:trPr>
        <w:tc>
          <w:tcPr>
            <w:tcW w:w="6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2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нарушений детск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отношений. Технологии эффективного взаимодействия детей и родителей /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7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</w:tr>
      <w:tr w:rsidR="003B7555" w:rsidTr="003B7555">
        <w:trPr>
          <w:trHeight w:hRule="exact" w:val="277"/>
        </w:trPr>
        <w:tc>
          <w:tcPr>
            <w:tcW w:w="497" w:type="dxa"/>
          </w:tcPr>
          <w:p w:rsidR="008469D4" w:rsidRDefault="008469D4"/>
        </w:tc>
        <w:tc>
          <w:tcPr>
            <w:tcW w:w="146" w:type="dxa"/>
            <w:gridSpan w:val="3"/>
          </w:tcPr>
          <w:p w:rsidR="008469D4" w:rsidRDefault="008469D4"/>
        </w:tc>
        <w:tc>
          <w:tcPr>
            <w:tcW w:w="1030" w:type="dxa"/>
          </w:tcPr>
          <w:p w:rsidR="008469D4" w:rsidRDefault="008469D4"/>
        </w:tc>
        <w:tc>
          <w:tcPr>
            <w:tcW w:w="1162" w:type="dxa"/>
            <w:gridSpan w:val="2"/>
          </w:tcPr>
          <w:p w:rsidR="008469D4" w:rsidRDefault="008469D4"/>
        </w:tc>
        <w:tc>
          <w:tcPr>
            <w:tcW w:w="426" w:type="dxa"/>
            <w:gridSpan w:val="2"/>
          </w:tcPr>
          <w:p w:rsidR="008469D4" w:rsidRDefault="008469D4"/>
        </w:tc>
        <w:tc>
          <w:tcPr>
            <w:tcW w:w="415" w:type="dxa"/>
          </w:tcPr>
          <w:p w:rsidR="008469D4" w:rsidRDefault="008469D4"/>
        </w:tc>
        <w:tc>
          <w:tcPr>
            <w:tcW w:w="760" w:type="dxa"/>
          </w:tcPr>
          <w:p w:rsidR="008469D4" w:rsidRDefault="008469D4"/>
        </w:tc>
        <w:tc>
          <w:tcPr>
            <w:tcW w:w="244" w:type="dxa"/>
            <w:gridSpan w:val="2"/>
          </w:tcPr>
          <w:p w:rsidR="008469D4" w:rsidRDefault="008469D4"/>
        </w:tc>
        <w:tc>
          <w:tcPr>
            <w:tcW w:w="1499" w:type="dxa"/>
            <w:gridSpan w:val="2"/>
          </w:tcPr>
          <w:p w:rsidR="008469D4" w:rsidRDefault="008469D4"/>
        </w:tc>
        <w:tc>
          <w:tcPr>
            <w:tcW w:w="1672" w:type="dxa"/>
          </w:tcPr>
          <w:p w:rsidR="008469D4" w:rsidRDefault="008469D4"/>
        </w:tc>
        <w:tc>
          <w:tcPr>
            <w:tcW w:w="870" w:type="dxa"/>
            <w:gridSpan w:val="2"/>
          </w:tcPr>
          <w:p w:rsidR="008469D4" w:rsidRDefault="008469D4"/>
        </w:tc>
        <w:tc>
          <w:tcPr>
            <w:tcW w:w="1553" w:type="dxa"/>
          </w:tcPr>
          <w:p w:rsidR="008469D4" w:rsidRDefault="008469D4"/>
        </w:tc>
      </w:tr>
      <w:tr w:rsidR="008469D4" w:rsidTr="003B7555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469D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469D4" w:rsidTr="003B7555">
        <w:trPr>
          <w:trHeight w:hRule="exact" w:val="641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специфика детско-родительских отношений как вида внутрисемейных отношений. Место и роль детск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 в семейной системе.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Закономерности развития детско-родительских отношений и их динамика на разных этапах жизненного цикла семьи.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типы детско-родительских отношений; их краткая характеристика.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Факторы возникновения нарушений в системе детско-родительских отношений.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детско-родительских отношений в разных вариантах современной семьи.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Типы семейного воспитания; их краткая характеристика.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проблемы в сфере детско-родительских отношений, их возможные причины и типичные последствия.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Благополучные и неблагополучные детско-родительские отношения.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Семейное насилие и жестокое обращение родителей с детьми: причины, последствия и возможности преодоления.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задачи психодиагностики детско-родительских отношений. Специфика психодиагностической работы по проблемам детско-родительских отношений.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Психодиагностический инструментарий психолога, практикующего в области детско-родительских отношений; характеристика основных методов диагностики.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Сбор психологической информации об отношениях родителей и детей с помощью стандартизированных и проективных методик.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Основные задачи, содержание и особенности 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психоконсультирования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проблемам детско-родительских отношений.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Характеристика основных методов и техник психологического консультирования по проблемам детско-родительских отношений.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и специфика коррекционно-развивающей работы психолога по проблемам детско-родительских отношений.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Принципы и подходы к коррекции нарушений детско-родительских отношений; основные направления психологической работы с родителями и детьми.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Психолого-педагогические технологии формирования эффективного взаимодействия детей и родителей.</w:t>
            </w:r>
          </w:p>
          <w:p w:rsidR="008469D4" w:rsidRDefault="00F976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Тренингидетско-родительскоговзаимодействия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69D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8469D4" w:rsidRPr="00A5348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469D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8469D4" w:rsidRPr="00A5348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и творческие задания; контрольные работы; тесты.</w:t>
            </w:r>
          </w:p>
        </w:tc>
      </w:tr>
      <w:tr w:rsidR="003B7555" w:rsidRPr="00A53484" w:rsidTr="003B7555">
        <w:trPr>
          <w:trHeight w:hRule="exact" w:val="277"/>
        </w:trPr>
        <w:tc>
          <w:tcPr>
            <w:tcW w:w="497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46" w:type="dxa"/>
            <w:gridSpan w:val="3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030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162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426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415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760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244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499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672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870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553" w:type="dxa"/>
          </w:tcPr>
          <w:p w:rsidR="008469D4" w:rsidRPr="00F976CD" w:rsidRDefault="008469D4">
            <w:pPr>
              <w:rPr>
                <w:lang w:val="ru-RU"/>
              </w:rPr>
            </w:pPr>
          </w:p>
        </w:tc>
      </w:tr>
      <w:tr w:rsidR="008469D4" w:rsidRPr="00A5348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469D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8469D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8469D4" w:rsidTr="003B7555">
        <w:trPr>
          <w:trHeight w:hRule="exact" w:val="277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0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55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B7555" w:rsidTr="003B7555">
        <w:trPr>
          <w:trHeight w:hRule="exact" w:val="1357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555" w:rsidRDefault="003B7555" w:rsidP="006F4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Л1.1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555" w:rsidRDefault="003B7555" w:rsidP="006F4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3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555" w:rsidRPr="00F976CD" w:rsidRDefault="003B7555" w:rsidP="006F4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картина здоровья младших школьников в контексте детско-родительских отношений: монография</w:t>
            </w:r>
          </w:p>
        </w:tc>
        <w:tc>
          <w:tcPr>
            <w:tcW w:w="5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555" w:rsidRDefault="003B7555" w:rsidP="006F429F">
            <w:pPr>
              <w:spacing w:after="0" w:line="240" w:lineRule="auto"/>
              <w:rPr>
                <w:sz w:val="19"/>
                <w:szCs w:val="19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=498216</w:t>
            </w:r>
          </w:p>
        </w:tc>
      </w:tr>
      <w:tr w:rsidR="00F976CD" w:rsidRPr="00A53484" w:rsidTr="003B7555">
        <w:trPr>
          <w:trHeight w:hRule="exact" w:val="559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3B7555">
            <w:pPr>
              <w:rPr>
                <w:lang w:val="ru-RU"/>
              </w:rPr>
            </w:pPr>
            <w:r>
              <w:rPr>
                <w:lang w:val="ru-RU"/>
              </w:rPr>
              <w:t>Л.1.2</w:t>
            </w:r>
          </w:p>
          <w:p w:rsidR="00F976CD" w:rsidRPr="003B7555" w:rsidRDefault="00F976CD"/>
          <w:p w:rsidR="00F976CD" w:rsidRPr="003B7555" w:rsidRDefault="00F976CD"/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Default="00A534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proofErr w:type="spellStart"/>
              <w:r w:rsidR="00F976CD"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Куфтяк</w:t>
              </w:r>
              <w:proofErr w:type="spellEnd"/>
              <w:r w:rsidR="00F976CD"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 Е. В.</w:t>
              </w:r>
            </w:hyperlink>
          </w:p>
        </w:tc>
        <w:tc>
          <w:tcPr>
            <w:tcW w:w="30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F976CD" w:rsidRDefault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психологической работы с семьей: учебное пособие</w:t>
            </w:r>
          </w:p>
        </w:tc>
        <w:tc>
          <w:tcPr>
            <w:tcW w:w="55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F976CD" w:rsidRDefault="00F976CD" w:rsidP="00F97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Москва, Берлин: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hyperlink r:id="rId9" w:history="1"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Директ-Медиа</w:t>
              </w:r>
            </w:hyperlink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hyperlink r:id="rId10" w:history="1"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biblioclub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index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php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page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=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book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&amp;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id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=439458</w:t>
              </w:r>
            </w:hyperlink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</w:tr>
      <w:tr w:rsidR="00F976CD" w:rsidTr="003B7555">
        <w:trPr>
          <w:trHeight w:hRule="exact" w:val="277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Default="00F976CD">
            <w:pPr>
              <w:rPr>
                <w:lang w:val="ru-RU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F976CD" w:rsidRDefault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30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Default="00F976CD" w:rsidP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Дополнительная</w:t>
            </w:r>
            <w:proofErr w:type="spellStart"/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55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Default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F976CD" w:rsidTr="003B7555">
        <w:trPr>
          <w:trHeight w:hRule="exact" w:val="568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F976CD" w:rsidP="00F976CD">
            <w:pPr>
              <w:rPr>
                <w:lang w:val="ru-RU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Default="00F976CD" w:rsidP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0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Default="00F976CD" w:rsidP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55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Default="00F976CD" w:rsidP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B7555" w:rsidRPr="00A53484" w:rsidTr="003B7555">
        <w:trPr>
          <w:trHeight w:hRule="exact" w:val="1671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555" w:rsidRDefault="003B7555" w:rsidP="00582D4C">
            <w:pPr>
              <w:rPr>
                <w:lang w:val="ru-RU"/>
              </w:rPr>
            </w:pPr>
            <w:r>
              <w:rPr>
                <w:lang w:val="ru-RU"/>
              </w:rPr>
              <w:t>Л.2.</w:t>
            </w:r>
            <w:r w:rsidR="00582D4C">
              <w:rPr>
                <w:lang w:val="ru-RU"/>
              </w:rPr>
              <w:t>1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555" w:rsidRPr="00F976CD" w:rsidRDefault="003B7555" w:rsidP="006F42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сост. М.В. Лукьянова, С.В. 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Офицерова</w:t>
            </w:r>
            <w:proofErr w:type="spellEnd"/>
          </w:p>
        </w:tc>
        <w:tc>
          <w:tcPr>
            <w:tcW w:w="3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555" w:rsidRPr="00F976CD" w:rsidRDefault="003B7555" w:rsidP="006F42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Психологиясемьи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5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7555" w:rsidRPr="00F976CD" w:rsidRDefault="003B7555" w:rsidP="003B75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2017. - 138 с. - 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[Электронный ресурс]. - 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hyperlink r:id="rId11" w:history="1"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biblioclub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index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php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page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=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book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&amp;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id</w:t>
              </w:r>
              <w:r w:rsidRPr="00F976CD">
                <w:rPr>
                  <w:rStyle w:val="a3"/>
                  <w:rFonts w:ascii="Times New Roman" w:hAnsi="Times New Roman" w:cs="Times New Roman"/>
                  <w:sz w:val="19"/>
                  <w:szCs w:val="19"/>
                  <w:lang w:val="ru-RU"/>
                </w:rPr>
                <w:t>=483757</w:t>
              </w:r>
            </w:hyperlink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(06.06.2019).</w:t>
            </w:r>
          </w:p>
        </w:tc>
      </w:tr>
      <w:tr w:rsidR="00582D4C" w:rsidRPr="00A53484" w:rsidTr="003B7555">
        <w:trPr>
          <w:trHeight w:hRule="exact" w:val="1671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2D4C" w:rsidRDefault="00582D4C" w:rsidP="00582D4C">
            <w:pPr>
              <w:rPr>
                <w:lang w:val="ru-RU"/>
              </w:rPr>
            </w:pPr>
            <w:r>
              <w:rPr>
                <w:lang w:val="ru-RU"/>
              </w:rPr>
              <w:t>Л.2.2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2D4C" w:rsidRPr="00F976CD" w:rsidRDefault="00582D4C" w:rsidP="006F42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Беличева</w:t>
            </w:r>
            <w:proofErr w:type="spell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 , Белинская А. Б.</w:t>
            </w:r>
          </w:p>
        </w:tc>
        <w:tc>
          <w:tcPr>
            <w:tcW w:w="30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2D4C" w:rsidRPr="00582D4C" w:rsidRDefault="00582D4C" w:rsidP="00582D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диагностика и сопровождение социализации несовершеннолетних: учебное пособие</w:t>
            </w:r>
          </w:p>
        </w:tc>
        <w:tc>
          <w:tcPr>
            <w:tcW w:w="5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2D4C" w:rsidRPr="00F976CD" w:rsidRDefault="00582D4C" w:rsidP="003B75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</w:t>
            </w:r>
            <w:proofErr w:type="gram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«Феникс», 2013. - 383 с.</w:t>
            </w:r>
            <w:proofErr w:type="gram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(Высшее образование). - </w:t>
            </w:r>
            <w:proofErr w:type="spell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proofErr w:type="gram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кн. - ISBN 978-5-222-21118-2 ; То же [Электронный ресурс]. - URL: http://biblioclub.ru/index.php?page=book&amp;id=256429 (06.06.2019).</w:t>
            </w:r>
          </w:p>
        </w:tc>
      </w:tr>
      <w:tr w:rsidR="00F976CD" w:rsidRPr="00A53484" w:rsidTr="006B1EF2">
        <w:trPr>
          <w:trHeight w:hRule="exact" w:val="1417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3B7555" w:rsidP="00F976CD">
            <w:pPr>
              <w:rPr>
                <w:lang w:val="ru-RU"/>
              </w:rPr>
            </w:pPr>
            <w:r>
              <w:rPr>
                <w:lang w:val="ru-RU"/>
              </w:rPr>
              <w:t>Л.2.3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582D4C" w:rsidP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Мещерякова, А.В.</w:t>
            </w:r>
          </w:p>
        </w:tc>
        <w:tc>
          <w:tcPr>
            <w:tcW w:w="30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6B1EF2" w:rsidP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ювенальной юридической психологии</w:t>
            </w:r>
            <w:proofErr w:type="gramStart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55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6B1EF2" w:rsidP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Министерство образования и науки РФ, Южный федеральный университет, Академия психологии и педагогики. - Ростов-на-Дону</w:t>
            </w:r>
            <w:proofErr w:type="gramStart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2016. - 136 с.</w:t>
            </w:r>
            <w:proofErr w:type="gramStart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100-103. - ISBN 978-5-9275-2091-6</w:t>
            </w:r>
            <w:proofErr w:type="gramStart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B1E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http://biblioclub.ru/index.php?page=book&amp;id=493244 (06.06.2019).</w:t>
            </w:r>
          </w:p>
        </w:tc>
      </w:tr>
      <w:tr w:rsidR="00F976CD" w:rsidRPr="00A53484" w:rsidTr="006A5855">
        <w:trPr>
          <w:trHeight w:hRule="exact" w:val="1565"/>
        </w:trPr>
        <w:tc>
          <w:tcPr>
            <w:tcW w:w="6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3B7555" w:rsidP="00F976CD">
            <w:pPr>
              <w:rPr>
                <w:lang w:val="ru-RU"/>
              </w:rPr>
            </w:pPr>
            <w:r>
              <w:rPr>
                <w:lang w:val="ru-RU"/>
              </w:rPr>
              <w:t>Л.2.4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6A5855" w:rsidP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ред.-сост. А.С. Обухов</w:t>
            </w:r>
          </w:p>
        </w:tc>
        <w:tc>
          <w:tcPr>
            <w:tcW w:w="30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6A5855" w:rsidP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детства к взрослости: вариации нормы и особенности развития: сборник докладов III Межвузовской конференции молодых ученых</w:t>
            </w:r>
            <w:proofErr w:type="gramStart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 конференций</w:t>
            </w:r>
          </w:p>
        </w:tc>
        <w:tc>
          <w:tcPr>
            <w:tcW w:w="55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76CD" w:rsidRPr="003B7555" w:rsidRDefault="006A5855" w:rsidP="00F976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науки и высшего образования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Институт детства и др. - Москва</w:t>
            </w:r>
            <w:proofErr w:type="gramStart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МПГУ, 2018. - 296 с.</w:t>
            </w:r>
            <w:proofErr w:type="gramStart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 ISBN 978-5-4263-0674-5</w:t>
            </w:r>
            <w:proofErr w:type="gramStart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58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http://biblioclub.ru/index.php?page=book&amp;id=500466 (06.06.2019).</w:t>
            </w:r>
          </w:p>
        </w:tc>
      </w:tr>
      <w:tr w:rsidR="008469D4" w:rsidTr="003B7555">
        <w:trPr>
          <w:trHeight w:hRule="exact" w:val="120"/>
        </w:trPr>
        <w:tc>
          <w:tcPr>
            <w:tcW w:w="3007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8469D4" w:rsidRPr="003B7555" w:rsidRDefault="008469D4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91" w:type="dxa"/>
            <w:gridSpan w:val="4"/>
          </w:tcPr>
          <w:p w:rsidR="008469D4" w:rsidRPr="003B7555" w:rsidRDefault="008469D4">
            <w:pPr>
              <w:rPr>
                <w:lang w:val="ru-RU"/>
              </w:rPr>
            </w:pPr>
          </w:p>
        </w:tc>
        <w:tc>
          <w:tcPr>
            <w:tcW w:w="3967" w:type="dxa"/>
            <w:gridSpan w:val="5"/>
          </w:tcPr>
          <w:p w:rsidR="008469D4" w:rsidRPr="003B7555" w:rsidRDefault="008469D4">
            <w:pPr>
              <w:rPr>
                <w:lang w:val="ru-RU"/>
              </w:rPr>
            </w:pPr>
          </w:p>
        </w:tc>
        <w:tc>
          <w:tcPr>
            <w:tcW w:w="170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469D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8469D4" w:rsidTr="003B7555">
        <w:trPr>
          <w:trHeight w:hRule="exact" w:val="27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8469D4"/>
        </w:tc>
        <w:tc>
          <w:tcPr>
            <w:tcW w:w="1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8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56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69D4" w:rsidRPr="00A53484" w:rsidTr="003B3B9E">
        <w:trPr>
          <w:trHeight w:hRule="exact" w:val="1853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3B3B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Бочанцева</w:t>
            </w:r>
            <w:proofErr w:type="spellEnd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Л.И.</w:t>
            </w:r>
          </w:p>
        </w:tc>
        <w:tc>
          <w:tcPr>
            <w:tcW w:w="28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3B3B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 и семейного воспитания=</w:t>
            </w:r>
            <w:proofErr w:type="spellStart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Familypsychologyandfamilyeducation</w:t>
            </w:r>
            <w:proofErr w:type="spellEnd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учебно-методическое </w:t>
            </w:r>
            <w:proofErr w:type="spellStart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r w:rsidR="00F976CD"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="00F976CD"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="00F976CD"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="00F976CD"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="00F976CD"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56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3B3B9E" w:rsidRDefault="003B3B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Тюменский государственный университет. - Москва</w:t>
            </w:r>
            <w:proofErr w:type="gramStart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БИБЛИО-ГЛОБУС, 2017. - 274 с. - 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978-5-91292-177-3</w:t>
            </w:r>
            <w:proofErr w:type="gramStart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3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=498881 (06.06.2019).</w:t>
            </w:r>
          </w:p>
        </w:tc>
      </w:tr>
      <w:tr w:rsidR="00582D4C" w:rsidRPr="00A53484" w:rsidTr="00582D4C">
        <w:trPr>
          <w:trHeight w:hRule="exact" w:val="1602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2D4C" w:rsidRPr="00582D4C" w:rsidRDefault="00582D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Л.3.2</w:t>
            </w:r>
          </w:p>
        </w:tc>
        <w:tc>
          <w:tcPr>
            <w:tcW w:w="1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2D4C" w:rsidRDefault="00582D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Кузьменко</w:t>
            </w:r>
            <w:proofErr w:type="spell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Г.А.</w:t>
            </w:r>
          </w:p>
        </w:tc>
        <w:tc>
          <w:tcPr>
            <w:tcW w:w="28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2D4C" w:rsidRPr="00F976CD" w:rsidRDefault="00582D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интеллектуального развития подростков в  системе спортивной подготовки: содержательный аспект</w:t>
            </w:r>
            <w:proofErr w:type="gram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: в 2 ч.</w:t>
            </w:r>
          </w:p>
        </w:tc>
        <w:tc>
          <w:tcPr>
            <w:tcW w:w="56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2D4C" w:rsidRPr="00582D4C" w:rsidRDefault="00582D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      </w:r>
            <w:proofErr w:type="gram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МПГУ, 2017. - Ч. 1. - 276 с.</w:t>
            </w:r>
            <w:proofErr w:type="gram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ISBN 978-5-4263-0427-7</w:t>
            </w:r>
            <w:proofErr w:type="gramStart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82D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http://biblioclub.ru/index.php?page=book&amp;id=470558 (06.06.2019).</w:t>
            </w:r>
          </w:p>
        </w:tc>
      </w:tr>
      <w:tr w:rsidR="008469D4" w:rsidRPr="00A5348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469D4" w:rsidRPr="00A53484" w:rsidTr="00CD0F2E">
        <w:trPr>
          <w:trHeight w:hRule="exact" w:val="658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CD0F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0F2E">
              <w:rPr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CD0F2E">
              <w:rPr>
                <w:sz w:val="19"/>
                <w:szCs w:val="19"/>
                <w:lang w:val="ru-RU"/>
              </w:rPr>
              <w:t>девиантности</w:t>
            </w:r>
            <w:proofErr w:type="spellEnd"/>
            <w:r w:rsidRPr="00CD0F2E">
              <w:rPr>
                <w:sz w:val="19"/>
                <w:szCs w:val="19"/>
                <w:lang w:val="ru-RU"/>
              </w:rPr>
              <w:t>: Дети. Общество. Закон</w:t>
            </w:r>
            <w:proofErr w:type="gramStart"/>
            <w:r w:rsidRPr="00CD0F2E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CD0F2E">
              <w:rPr>
                <w:sz w:val="19"/>
                <w:szCs w:val="19"/>
                <w:lang w:val="ru-RU"/>
              </w:rPr>
              <w:t xml:space="preserve"> монография / под ред. А.А. </w:t>
            </w:r>
            <w:proofErr w:type="spellStart"/>
            <w:r w:rsidRPr="00CD0F2E">
              <w:rPr>
                <w:sz w:val="19"/>
                <w:szCs w:val="19"/>
                <w:lang w:val="ru-RU"/>
              </w:rPr>
              <w:t>Реан</w:t>
            </w:r>
            <w:proofErr w:type="spellEnd"/>
            <w:r w:rsidRPr="00CD0F2E">
              <w:rPr>
                <w:sz w:val="19"/>
                <w:szCs w:val="19"/>
                <w:lang w:val="ru-RU"/>
              </w:rPr>
              <w:t xml:space="preserve">. - Москва </w:t>
            </w:r>
            <w:proofErr w:type="gramStart"/>
            <w:r w:rsidRPr="00CD0F2E">
              <w:rPr>
                <w:sz w:val="19"/>
                <w:szCs w:val="19"/>
                <w:lang w:val="ru-RU"/>
              </w:rPr>
              <w:t>:</w:t>
            </w:r>
            <w:proofErr w:type="spellStart"/>
            <w:r w:rsidRPr="00CD0F2E">
              <w:rPr>
                <w:sz w:val="19"/>
                <w:szCs w:val="19"/>
                <w:lang w:val="ru-RU"/>
              </w:rPr>
              <w:t>Ю</w:t>
            </w:r>
            <w:proofErr w:type="gramEnd"/>
            <w:r w:rsidRPr="00CD0F2E">
              <w:rPr>
                <w:sz w:val="19"/>
                <w:szCs w:val="19"/>
                <w:lang w:val="ru-RU"/>
              </w:rPr>
              <w:t>нити</w:t>
            </w:r>
            <w:proofErr w:type="spellEnd"/>
            <w:r w:rsidRPr="00CD0F2E">
              <w:rPr>
                <w:sz w:val="19"/>
                <w:szCs w:val="19"/>
                <w:lang w:val="ru-RU"/>
              </w:rPr>
              <w:t>-Дана, 2016. - 479 с. : схем., табл. - (</w:t>
            </w:r>
            <w:proofErr w:type="spellStart"/>
            <w:r w:rsidRPr="00CD0F2E">
              <w:rPr>
                <w:sz w:val="19"/>
                <w:szCs w:val="19"/>
                <w:lang w:val="ru-RU"/>
              </w:rPr>
              <w:t>Magister</w:t>
            </w:r>
            <w:proofErr w:type="spellEnd"/>
            <w:r w:rsidRPr="00CD0F2E">
              <w:rPr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CD0F2E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CD0F2E">
              <w:rPr>
                <w:sz w:val="19"/>
                <w:szCs w:val="19"/>
                <w:lang w:val="ru-RU"/>
              </w:rPr>
              <w:t>. в кн. - ISBN 978-5-238-02807-1</w:t>
            </w:r>
            <w:proofErr w:type="gramStart"/>
            <w:r w:rsidRPr="00CD0F2E">
              <w:rPr>
                <w:sz w:val="19"/>
                <w:szCs w:val="19"/>
                <w:lang w:val="ru-RU"/>
              </w:rPr>
              <w:t xml:space="preserve"> ;</w:t>
            </w:r>
            <w:proofErr w:type="gramEnd"/>
            <w:r w:rsidRPr="00CD0F2E">
              <w:rPr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http://biblioclub.ru/index.php?page=book&amp;id=446432 (06.06.2019).</w:t>
            </w:r>
          </w:p>
        </w:tc>
      </w:tr>
      <w:tr w:rsidR="008469D4" w:rsidRPr="00A53484" w:rsidTr="00CD0F2E">
        <w:trPr>
          <w:trHeight w:hRule="exact" w:val="1136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CD0F2E" w:rsidP="00CD0F2E">
            <w:pPr>
              <w:tabs>
                <w:tab w:val="left" w:pos="2560"/>
              </w:tabs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0F2E">
              <w:rPr>
                <w:sz w:val="19"/>
                <w:szCs w:val="19"/>
                <w:lang w:val="ru-RU"/>
              </w:rPr>
              <w:t>Современная практическая психология в обеспечении ресурсов самореализации личности</w:t>
            </w:r>
            <w:proofErr w:type="gramStart"/>
            <w:r w:rsidRPr="00CD0F2E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CD0F2E">
              <w:rPr>
                <w:sz w:val="19"/>
                <w:szCs w:val="19"/>
                <w:lang w:val="ru-RU"/>
              </w:rPr>
              <w:t xml:space="preserve"> монография / Ю.В. Обухова, Е.В. Зинченко, Е.В. Белова, И.В. Афанасенко ; Министерство образования и науки РФ, Южный федеральный университет. - Ростов-на-Дону</w:t>
            </w:r>
            <w:proofErr w:type="gramStart"/>
            <w:r w:rsidRPr="00CD0F2E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CD0F2E">
              <w:rPr>
                <w:sz w:val="19"/>
                <w:szCs w:val="19"/>
                <w:lang w:val="ru-RU"/>
              </w:rPr>
              <w:t xml:space="preserve"> Издательство Южного федерального университета, 2016. - 305 с. : схем</w:t>
            </w:r>
            <w:proofErr w:type="gramStart"/>
            <w:r w:rsidRPr="00CD0F2E">
              <w:rPr>
                <w:sz w:val="19"/>
                <w:szCs w:val="19"/>
                <w:lang w:val="ru-RU"/>
              </w:rPr>
              <w:t xml:space="preserve">., </w:t>
            </w:r>
            <w:proofErr w:type="gramEnd"/>
            <w:r w:rsidRPr="00CD0F2E">
              <w:rPr>
                <w:sz w:val="19"/>
                <w:szCs w:val="19"/>
                <w:lang w:val="ru-RU"/>
              </w:rPr>
              <w:t xml:space="preserve">табл., ил. - </w:t>
            </w:r>
            <w:proofErr w:type="spellStart"/>
            <w:r w:rsidRPr="00CD0F2E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CD0F2E">
              <w:rPr>
                <w:sz w:val="19"/>
                <w:szCs w:val="19"/>
                <w:lang w:val="ru-RU"/>
              </w:rPr>
              <w:t>. в кн. - ISBN 978-5-9275-2234-7</w:t>
            </w:r>
            <w:proofErr w:type="gramStart"/>
            <w:r w:rsidRPr="00CD0F2E">
              <w:rPr>
                <w:sz w:val="19"/>
                <w:szCs w:val="19"/>
                <w:lang w:val="ru-RU"/>
              </w:rPr>
              <w:t xml:space="preserve"> ;</w:t>
            </w:r>
            <w:proofErr w:type="gramEnd"/>
            <w:r w:rsidRPr="00CD0F2E">
              <w:rPr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http://biblioclub.ru/index.php?page=book&amp;id=493318 (06.06.2019).</w:t>
            </w:r>
          </w:p>
        </w:tc>
      </w:tr>
      <w:tr w:rsidR="008469D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8469D4" w:rsidRPr="00A53484" w:rsidTr="003B7555">
        <w:trPr>
          <w:trHeight w:hRule="exact" w:val="28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MicrosoftOfficeWord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8469D4" w:rsidRPr="00A53484" w:rsidTr="003B7555">
        <w:trPr>
          <w:trHeight w:hRule="exact" w:val="28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MicrosoftOfficeExcel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8469D4" w:rsidRPr="00A53484" w:rsidTr="003B7555">
        <w:trPr>
          <w:trHeight w:hRule="exact" w:val="28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MicrosoftOfficeAccess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система управления базами данных</w:t>
            </w:r>
          </w:p>
        </w:tc>
      </w:tr>
      <w:tr w:rsidR="008469D4" w:rsidRPr="00A53484" w:rsidTr="003B7555">
        <w:trPr>
          <w:trHeight w:hRule="exact" w:val="279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MicrosoftOfficePowerPoint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469D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8469D4" w:rsidRPr="00A53484" w:rsidTr="003B7555">
        <w:trPr>
          <w:trHeight w:hRule="exact" w:val="28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8469D4" w:rsidRPr="00A53484" w:rsidTr="003B7555">
        <w:trPr>
          <w:trHeight w:hRule="exact" w:val="28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469D4" w:rsidRPr="00A53484" w:rsidTr="003B7555">
        <w:trPr>
          <w:trHeight w:hRule="exact" w:val="28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469D4" w:rsidRPr="00A53484" w:rsidTr="003B7555">
        <w:trPr>
          <w:trHeight w:hRule="exact" w:val="28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469D4" w:rsidRPr="00A53484" w:rsidTr="003B7555">
        <w:trPr>
          <w:trHeight w:hRule="exact" w:val="279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469D4" w:rsidRPr="00A53484" w:rsidTr="003B7555">
        <w:trPr>
          <w:trHeight w:hRule="exact" w:val="277"/>
        </w:trPr>
        <w:tc>
          <w:tcPr>
            <w:tcW w:w="587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152" w:type="dxa"/>
            <w:gridSpan w:val="4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268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591" w:type="dxa"/>
            <w:gridSpan w:val="4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3967" w:type="dxa"/>
            <w:gridSpan w:val="5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709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</w:tr>
      <w:tr w:rsidR="008469D4" w:rsidRPr="00A5348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69D4" w:rsidRPr="00A53484" w:rsidTr="003B7555">
        <w:trPr>
          <w:trHeight w:hRule="exact" w:val="50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8469D4" w:rsidRPr="00A53484" w:rsidTr="003B7555">
        <w:trPr>
          <w:trHeight w:hRule="exact" w:val="946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(цитаты, отрывки из текстов научной, учебной и художественной литературы; карточки с заданиями, проблемными вопросами и ситуациями и т.п.); пакет диагностических методик; 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8469D4" w:rsidRPr="00A53484" w:rsidTr="003B7555">
        <w:trPr>
          <w:trHeight w:hRule="exact" w:val="287"/>
        </w:trPr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Default="00F97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68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469D4" w:rsidRPr="00A53484" w:rsidTr="003B7555">
        <w:trPr>
          <w:trHeight w:hRule="exact" w:val="277"/>
        </w:trPr>
        <w:tc>
          <w:tcPr>
            <w:tcW w:w="587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152" w:type="dxa"/>
            <w:gridSpan w:val="4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268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591" w:type="dxa"/>
            <w:gridSpan w:val="4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3967" w:type="dxa"/>
            <w:gridSpan w:val="5"/>
          </w:tcPr>
          <w:p w:rsidR="008469D4" w:rsidRPr="00F976CD" w:rsidRDefault="008469D4">
            <w:pPr>
              <w:rPr>
                <w:lang w:val="ru-RU"/>
              </w:rPr>
            </w:pPr>
          </w:p>
        </w:tc>
        <w:tc>
          <w:tcPr>
            <w:tcW w:w="1709" w:type="dxa"/>
            <w:gridSpan w:val="2"/>
          </w:tcPr>
          <w:p w:rsidR="008469D4" w:rsidRPr="00F976CD" w:rsidRDefault="008469D4">
            <w:pPr>
              <w:rPr>
                <w:lang w:val="ru-RU"/>
              </w:rPr>
            </w:pPr>
          </w:p>
        </w:tc>
      </w:tr>
      <w:tr w:rsidR="008469D4" w:rsidRPr="00A53484" w:rsidTr="003B755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97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469D4" w:rsidRPr="00A53484" w:rsidTr="003B7555">
        <w:trPr>
          <w:trHeight w:hRule="exact" w:val="135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469D4" w:rsidRPr="00F976CD" w:rsidRDefault="008469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8469D4" w:rsidRPr="00F976CD" w:rsidRDefault="00F97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8469D4" w:rsidRPr="00F976CD" w:rsidRDefault="008469D4">
      <w:pPr>
        <w:rPr>
          <w:lang w:val="ru-RU"/>
        </w:rPr>
      </w:pPr>
    </w:p>
    <w:sectPr w:rsidR="008469D4" w:rsidRPr="00F976CD" w:rsidSect="008F47A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44D9"/>
    <w:rsid w:val="001F0BC7"/>
    <w:rsid w:val="002D5218"/>
    <w:rsid w:val="003B3B9E"/>
    <w:rsid w:val="003B7555"/>
    <w:rsid w:val="00582D4C"/>
    <w:rsid w:val="006A5855"/>
    <w:rsid w:val="006B1EF2"/>
    <w:rsid w:val="007021F6"/>
    <w:rsid w:val="008469D4"/>
    <w:rsid w:val="008F47AA"/>
    <w:rsid w:val="00A53484"/>
    <w:rsid w:val="00CD0F2E"/>
    <w:rsid w:val="00D31453"/>
    <w:rsid w:val="00E209E2"/>
    <w:rsid w:val="00F464B7"/>
    <w:rsid w:val="00F9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76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4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author_red&amp;id=15697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_red&amp;id=483757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4394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publisher_red&amp;pub_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1775</Words>
  <Characters>14314</Characters>
  <Application>Microsoft Office Word</Application>
  <DocSecurity>0</DocSecurity>
  <Lines>119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ППВ-16_plx_Психологическая помощь в системе детско-родительских отношений   Модуль 4 Деятельность психолога в системе детско-родительских отношений </vt:lpstr>
      <vt:lpstr>Лист1</vt:lpstr>
    </vt:vector>
  </TitlesOfParts>
  <Company/>
  <LinksUpToDate>false</LinksUpToDate>
  <CharactersWithSpaces>16057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ППВ-16_plx_Психологическая помощь в системе детско-родительских отношений   Модуль 4 Деятельность психолога в системе детско-родительских отношений</dc:title>
  <dc:creator>FastReport.NET</dc:creator>
  <cp:lastModifiedBy>user</cp:lastModifiedBy>
  <cp:revision>4</cp:revision>
  <dcterms:created xsi:type="dcterms:W3CDTF">2019-06-06T20:44:00Z</dcterms:created>
  <dcterms:modified xsi:type="dcterms:W3CDTF">2019-06-21T16:42:00Z</dcterms:modified>
</cp:coreProperties>
</file>